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5F1B52" w:rsidP="006F51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</w:t>
      </w:r>
      <w:r w:rsidR="006F5154" w:rsidRPr="006F5154">
        <w:rPr>
          <w:b/>
          <w:sz w:val="36"/>
          <w:szCs w:val="36"/>
        </w:rPr>
        <w:t>snesení</w:t>
      </w:r>
    </w:p>
    <w:p w:rsidR="006F5154" w:rsidRDefault="005F1B52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25225F">
        <w:rPr>
          <w:sz w:val="28"/>
          <w:szCs w:val="28"/>
        </w:rPr>
        <w:t>e</w:t>
      </w:r>
      <w:r>
        <w:rPr>
          <w:sz w:val="28"/>
          <w:szCs w:val="28"/>
        </w:rPr>
        <w:t> </w:t>
      </w:r>
      <w:r w:rsidR="0025225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F5154">
        <w:rPr>
          <w:sz w:val="28"/>
          <w:szCs w:val="28"/>
        </w:rPr>
        <w:t>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25225F">
        <w:rPr>
          <w:sz w:val="28"/>
          <w:szCs w:val="28"/>
        </w:rPr>
        <w:t>5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225F">
        <w:rPr>
          <w:sz w:val="28"/>
          <w:szCs w:val="28"/>
        </w:rPr>
        <w:t>listopadu</w:t>
      </w:r>
      <w:r w:rsidR="00B326E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263E">
        <w:rPr>
          <w:sz w:val="28"/>
          <w:szCs w:val="28"/>
        </w:rPr>
        <w:t>4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8106B4" w:rsidRDefault="006F5154" w:rsidP="006F5154">
      <w:pPr>
        <w:spacing w:after="0"/>
        <w:rPr>
          <w:rFonts w:cstheme="minorHAnsi"/>
          <w:b/>
          <w:sz w:val="28"/>
          <w:szCs w:val="28"/>
        </w:rPr>
      </w:pPr>
      <w:r w:rsidRPr="008106B4">
        <w:rPr>
          <w:rFonts w:cstheme="minorHAnsi"/>
          <w:b/>
          <w:sz w:val="28"/>
          <w:szCs w:val="28"/>
        </w:rPr>
        <w:t>Usnesení č.</w:t>
      </w:r>
      <w:r w:rsidR="00FE2C24" w:rsidRPr="008106B4">
        <w:rPr>
          <w:rFonts w:cstheme="minorHAnsi"/>
          <w:b/>
          <w:sz w:val="28"/>
          <w:szCs w:val="28"/>
        </w:rPr>
        <w:t xml:space="preserve"> </w:t>
      </w:r>
      <w:r w:rsidRPr="008106B4">
        <w:rPr>
          <w:rFonts w:cstheme="minorHAnsi"/>
          <w:b/>
          <w:sz w:val="28"/>
          <w:szCs w:val="28"/>
        </w:rPr>
        <w:t>1</w:t>
      </w:r>
    </w:p>
    <w:p w:rsidR="006F5154" w:rsidRPr="008106B4" w:rsidRDefault="00555A9C" w:rsidP="00FE2C24">
      <w:pPr>
        <w:spacing w:after="0" w:line="240" w:lineRule="auto"/>
        <w:rPr>
          <w:rFonts w:cstheme="minorHAnsi"/>
          <w:sz w:val="28"/>
          <w:szCs w:val="28"/>
        </w:rPr>
      </w:pPr>
      <w:r w:rsidRPr="008106B4">
        <w:rPr>
          <w:rFonts w:cstheme="minorHAnsi"/>
          <w:sz w:val="28"/>
          <w:szCs w:val="28"/>
        </w:rPr>
        <w:t>ZO</w:t>
      </w:r>
      <w:r w:rsidR="00FE2C24" w:rsidRPr="008106B4">
        <w:rPr>
          <w:rFonts w:cstheme="minorHAnsi"/>
          <w:sz w:val="28"/>
          <w:szCs w:val="28"/>
        </w:rPr>
        <w:t xml:space="preserve"> Hlubočany určuje zapisovatele</w:t>
      </w:r>
      <w:r w:rsidRPr="008106B4">
        <w:rPr>
          <w:rFonts w:cstheme="minorHAnsi"/>
          <w:sz w:val="28"/>
          <w:szCs w:val="28"/>
        </w:rPr>
        <w:t xml:space="preserve"> </w:t>
      </w:r>
      <w:r w:rsidR="0025225F">
        <w:rPr>
          <w:rFonts w:cstheme="minorHAnsi"/>
          <w:sz w:val="28"/>
          <w:szCs w:val="28"/>
        </w:rPr>
        <w:t>Hanu Kiliánovou</w:t>
      </w:r>
      <w:r w:rsidR="00FE2C24" w:rsidRPr="008106B4">
        <w:rPr>
          <w:rFonts w:cstheme="minorHAnsi"/>
          <w:sz w:val="28"/>
          <w:szCs w:val="28"/>
        </w:rPr>
        <w:t>, ověřovateli zápisu</w:t>
      </w:r>
      <w:r w:rsidRPr="008106B4">
        <w:rPr>
          <w:rFonts w:cstheme="minorHAnsi"/>
          <w:sz w:val="28"/>
          <w:szCs w:val="28"/>
        </w:rPr>
        <w:t xml:space="preserve"> </w:t>
      </w:r>
      <w:r w:rsidR="005F1B52">
        <w:rPr>
          <w:rFonts w:cstheme="minorHAnsi"/>
          <w:sz w:val="28"/>
          <w:szCs w:val="28"/>
        </w:rPr>
        <w:t xml:space="preserve">Pavla </w:t>
      </w:r>
      <w:proofErr w:type="spellStart"/>
      <w:r w:rsidR="005F1B52">
        <w:rPr>
          <w:rFonts w:cstheme="minorHAnsi"/>
          <w:sz w:val="28"/>
          <w:szCs w:val="28"/>
        </w:rPr>
        <w:t>Štébla</w:t>
      </w:r>
      <w:proofErr w:type="spellEnd"/>
      <w:r w:rsidRPr="008106B4">
        <w:rPr>
          <w:rFonts w:cstheme="minorHAnsi"/>
          <w:sz w:val="28"/>
          <w:szCs w:val="28"/>
        </w:rPr>
        <w:t xml:space="preserve"> a</w:t>
      </w:r>
      <w:r w:rsidR="005F1B52">
        <w:rPr>
          <w:rFonts w:cstheme="minorHAnsi"/>
          <w:sz w:val="28"/>
          <w:szCs w:val="28"/>
        </w:rPr>
        <w:t xml:space="preserve"> Jiřího Gottvalda, č</w:t>
      </w:r>
      <w:r w:rsidR="00FE2C24" w:rsidRPr="008106B4">
        <w:rPr>
          <w:rFonts w:cstheme="minorHAnsi"/>
          <w:sz w:val="28"/>
          <w:szCs w:val="28"/>
        </w:rPr>
        <w:t xml:space="preserve">leny návrhové komise </w:t>
      </w:r>
      <w:r w:rsidR="005F1B52">
        <w:rPr>
          <w:rFonts w:cstheme="minorHAnsi"/>
          <w:sz w:val="28"/>
          <w:szCs w:val="28"/>
        </w:rPr>
        <w:t>Zbyška Pěnčíka</w:t>
      </w:r>
      <w:r w:rsidRPr="008106B4">
        <w:rPr>
          <w:rFonts w:cstheme="minorHAnsi"/>
          <w:sz w:val="28"/>
          <w:szCs w:val="28"/>
        </w:rPr>
        <w:t xml:space="preserve"> </w:t>
      </w:r>
      <w:r w:rsidR="00955D84" w:rsidRPr="008106B4">
        <w:rPr>
          <w:rFonts w:cstheme="minorHAnsi"/>
          <w:sz w:val="28"/>
          <w:szCs w:val="28"/>
        </w:rPr>
        <w:t>a</w:t>
      </w:r>
      <w:r w:rsidRPr="008106B4">
        <w:rPr>
          <w:rFonts w:cstheme="minorHAnsi"/>
          <w:sz w:val="28"/>
          <w:szCs w:val="28"/>
        </w:rPr>
        <w:t xml:space="preserve"> </w:t>
      </w:r>
      <w:r w:rsidR="0025225F">
        <w:rPr>
          <w:rFonts w:cstheme="minorHAnsi"/>
          <w:sz w:val="28"/>
          <w:szCs w:val="28"/>
        </w:rPr>
        <w:t>Pavla Dvořáčka</w:t>
      </w:r>
      <w:r w:rsidR="005F1B52">
        <w:rPr>
          <w:rFonts w:cstheme="minorHAnsi"/>
          <w:sz w:val="28"/>
          <w:szCs w:val="28"/>
        </w:rPr>
        <w:t>.</w:t>
      </w:r>
      <w:r w:rsidRPr="008106B4">
        <w:rPr>
          <w:rFonts w:cstheme="minorHAnsi"/>
          <w:sz w:val="28"/>
          <w:szCs w:val="28"/>
        </w:rPr>
        <w:t xml:space="preserve">                            </w:t>
      </w:r>
    </w:p>
    <w:p w:rsidR="00FE2C24" w:rsidRPr="008106B4" w:rsidRDefault="00FE2C24" w:rsidP="00FE2C24">
      <w:pPr>
        <w:spacing w:after="0" w:line="240" w:lineRule="auto"/>
        <w:rPr>
          <w:rFonts w:cstheme="minorHAnsi"/>
          <w:sz w:val="28"/>
          <w:szCs w:val="28"/>
        </w:rPr>
      </w:pPr>
    </w:p>
    <w:p w:rsidR="00FE2C24" w:rsidRPr="008106B4" w:rsidRDefault="00FE2C24" w:rsidP="00FE2C24">
      <w:pPr>
        <w:spacing w:after="0"/>
        <w:rPr>
          <w:rFonts w:cstheme="minorHAnsi"/>
          <w:b/>
          <w:sz w:val="28"/>
          <w:szCs w:val="28"/>
        </w:rPr>
      </w:pPr>
      <w:r w:rsidRPr="008106B4">
        <w:rPr>
          <w:rFonts w:cstheme="minorHAnsi"/>
          <w:b/>
          <w:sz w:val="28"/>
          <w:szCs w:val="28"/>
        </w:rPr>
        <w:t>Usnesení č. 2</w:t>
      </w:r>
    </w:p>
    <w:p w:rsidR="00FC69F9" w:rsidRPr="008106B4" w:rsidRDefault="00555A9C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106B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ZO Hlubočany</w:t>
      </w:r>
      <w:r w:rsidR="00FC69F9" w:rsidRPr="008106B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schvaluje program zase</w:t>
      </w:r>
      <w:r w:rsidR="00FC69F9" w:rsidRPr="008106B4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F758AC" w:rsidRPr="008106B4" w:rsidRDefault="00F758AC" w:rsidP="00F758AC">
      <w:pPr>
        <w:pStyle w:val="Textbubliny"/>
        <w:rPr>
          <w:rFonts w:asciiTheme="minorHAnsi" w:hAnsiTheme="minorHAnsi" w:cstheme="minorHAnsi"/>
          <w:b/>
          <w:sz w:val="28"/>
          <w:szCs w:val="28"/>
        </w:rPr>
      </w:pPr>
      <w:bookmarkStart w:id="0" w:name="_Hlk73165703"/>
    </w:p>
    <w:p w:rsidR="0025225F" w:rsidRPr="004E45C8" w:rsidRDefault="0025225F" w:rsidP="0025225F">
      <w:pPr>
        <w:numPr>
          <w:ilvl w:val="0"/>
          <w:numId w:val="3"/>
        </w:numPr>
        <w:spacing w:after="0" w:line="24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Zahájení zasedání, jmenování zapisovatele, volba ověřovatelů zápisu a návrhové komise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Schválení programu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Zpráva starosty obce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 xml:space="preserve">Dodatek </w:t>
      </w:r>
      <w:proofErr w:type="gramStart"/>
      <w:r w:rsidRPr="004E45C8">
        <w:rPr>
          <w:sz w:val="28"/>
          <w:szCs w:val="28"/>
        </w:rPr>
        <w:t>č.7 ke</w:t>
      </w:r>
      <w:proofErr w:type="gramEnd"/>
      <w:r w:rsidRPr="004E45C8">
        <w:rPr>
          <w:sz w:val="28"/>
          <w:szCs w:val="28"/>
        </w:rPr>
        <w:t xml:space="preserve"> smlouvě o nájmu bytu ZŠ Hlubočany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Nájemní smlouva - pohostinství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proofErr w:type="spellStart"/>
      <w:r w:rsidRPr="004E45C8">
        <w:rPr>
          <w:sz w:val="28"/>
          <w:szCs w:val="28"/>
        </w:rPr>
        <w:t>Pachtovní</w:t>
      </w:r>
      <w:proofErr w:type="spellEnd"/>
      <w:r w:rsidRPr="004E45C8">
        <w:rPr>
          <w:sz w:val="28"/>
          <w:szCs w:val="28"/>
        </w:rPr>
        <w:t xml:space="preserve"> smlouva – část pozemku par. č. 2586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Termínovaný vklad u ČNB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Finanční dar ZŠ a MŠ Bohdalice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Realizace projektu FVE na budově OÚ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Smlouva č. PR-001030067895/003-ELSP o smlouvě budoucí o zřízení věcného břemene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Výběr dodavatele – rekonstrukce kiosku 2. etapa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Změna č.1B ÚP Hlubočany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Příspěvek na spolufinancování sociálních služeb ORP Vyškov</w:t>
      </w:r>
    </w:p>
    <w:p w:rsidR="0025225F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Smlouva o dílo na projektové práce Revitalizace návsi v Hlubočanech – nová generace dřevin</w:t>
      </w:r>
    </w:p>
    <w:p w:rsidR="0025225F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>
        <w:rPr>
          <w:sz w:val="28"/>
          <w:szCs w:val="28"/>
        </w:rPr>
        <w:t>ZŠ a MŠ Hlubočany – dotace OP JAK II.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>
        <w:rPr>
          <w:sz w:val="28"/>
          <w:szCs w:val="28"/>
        </w:rPr>
        <w:t>ZŠ a MŠ Hlubočany – snížení provozního příspěvku na rok 2024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4E45C8">
        <w:rPr>
          <w:sz w:val="28"/>
          <w:szCs w:val="28"/>
        </w:rPr>
        <w:t>Zprávy předsedů komisí a výborů</w:t>
      </w:r>
    </w:p>
    <w:p w:rsidR="0025225F" w:rsidRPr="004E45C8" w:rsidRDefault="0025225F" w:rsidP="0025225F">
      <w:pPr>
        <w:numPr>
          <w:ilvl w:val="0"/>
          <w:numId w:val="3"/>
        </w:numPr>
        <w:spacing w:after="0" w:line="280" w:lineRule="exact"/>
        <w:ind w:left="964" w:right="454"/>
        <w:rPr>
          <w:sz w:val="28"/>
          <w:szCs w:val="28"/>
        </w:rPr>
      </w:pPr>
      <w:r w:rsidRPr="004E45C8">
        <w:rPr>
          <w:sz w:val="28"/>
          <w:szCs w:val="28"/>
        </w:rPr>
        <w:t>Diskuse</w:t>
      </w:r>
    </w:p>
    <w:p w:rsidR="00A06B34" w:rsidRPr="008106B4" w:rsidRDefault="00A06B34" w:rsidP="00A06B34">
      <w:pPr>
        <w:spacing w:after="0" w:line="360" w:lineRule="auto"/>
        <w:ind w:right="454"/>
        <w:jc w:val="both"/>
        <w:rPr>
          <w:rFonts w:cstheme="minorHAnsi"/>
          <w:sz w:val="28"/>
          <w:szCs w:val="28"/>
        </w:rPr>
      </w:pPr>
    </w:p>
    <w:bookmarkEnd w:id="0"/>
    <w:p w:rsidR="0025225F" w:rsidRPr="008106B4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  <w:r w:rsidRPr="008106B4">
        <w:rPr>
          <w:rFonts w:cstheme="minorHAnsi"/>
          <w:b/>
          <w:sz w:val="28"/>
          <w:szCs w:val="28"/>
        </w:rPr>
        <w:t>Usnesení č. 3</w:t>
      </w:r>
    </w:p>
    <w:p w:rsidR="0025225F" w:rsidRDefault="0025225F" w:rsidP="0025225F">
      <w:pPr>
        <w:spacing w:after="0"/>
        <w:jc w:val="both"/>
        <w:rPr>
          <w:rFonts w:cstheme="minorHAnsi"/>
          <w:sz w:val="28"/>
          <w:szCs w:val="28"/>
        </w:rPr>
      </w:pPr>
      <w:r w:rsidRPr="008106B4">
        <w:rPr>
          <w:rFonts w:cstheme="minorHAnsi"/>
          <w:sz w:val="28"/>
          <w:szCs w:val="28"/>
        </w:rPr>
        <w:t xml:space="preserve">ZO Hlubočany </w:t>
      </w:r>
      <w:r>
        <w:rPr>
          <w:rFonts w:cstheme="minorHAnsi"/>
          <w:sz w:val="28"/>
          <w:szCs w:val="28"/>
        </w:rPr>
        <w:t xml:space="preserve">po projednání </w:t>
      </w:r>
      <w:r w:rsidRPr="008106B4">
        <w:rPr>
          <w:rFonts w:cstheme="minorHAnsi"/>
          <w:sz w:val="28"/>
          <w:szCs w:val="28"/>
        </w:rPr>
        <w:t xml:space="preserve">schvaluje </w:t>
      </w:r>
      <w:r w:rsidRPr="006B5B21">
        <w:rPr>
          <w:rFonts w:cstheme="minorHAnsi"/>
          <w:sz w:val="28"/>
          <w:szCs w:val="28"/>
        </w:rPr>
        <w:t>Dodatek č. 7 ke smlouvě o nájmu bytu v budově Základní školy Hlubočany, který upravuje prodloužení doby nájmu</w:t>
      </w:r>
      <w:r>
        <w:rPr>
          <w:rFonts w:cstheme="minorHAnsi"/>
          <w:sz w:val="28"/>
          <w:szCs w:val="28"/>
        </w:rPr>
        <w:t xml:space="preserve"> do </w:t>
      </w:r>
      <w:proofErr w:type="gramStart"/>
      <w:r>
        <w:rPr>
          <w:rFonts w:cstheme="minorHAnsi"/>
          <w:sz w:val="28"/>
          <w:szCs w:val="28"/>
        </w:rPr>
        <w:t>31.12.2029</w:t>
      </w:r>
      <w:proofErr w:type="gramEnd"/>
      <w:r>
        <w:rPr>
          <w:rFonts w:cstheme="minorHAnsi"/>
          <w:sz w:val="28"/>
          <w:szCs w:val="28"/>
        </w:rPr>
        <w:t xml:space="preserve">, v </w:t>
      </w:r>
      <w:r w:rsidRPr="006B5B21">
        <w:rPr>
          <w:rFonts w:cstheme="minorHAnsi"/>
          <w:sz w:val="28"/>
          <w:szCs w:val="28"/>
        </w:rPr>
        <w:t>ostatních bodech  zůstává nájemní smlouva beze změn.</w:t>
      </w:r>
      <w:r>
        <w:rPr>
          <w:rFonts w:cstheme="minorHAnsi"/>
          <w:sz w:val="28"/>
          <w:szCs w:val="28"/>
        </w:rPr>
        <w:t xml:space="preserve">  ZO Hlubočany pověřuje s</w:t>
      </w:r>
      <w:r w:rsidRPr="008106B4">
        <w:rPr>
          <w:rFonts w:cstheme="minorHAnsi"/>
          <w:sz w:val="28"/>
          <w:szCs w:val="28"/>
        </w:rPr>
        <w:t>tarost</w:t>
      </w:r>
      <w:r>
        <w:rPr>
          <w:rFonts w:cstheme="minorHAnsi"/>
          <w:sz w:val="28"/>
          <w:szCs w:val="28"/>
        </w:rPr>
        <w:t>u</w:t>
      </w:r>
      <w:r w:rsidRPr="008106B4">
        <w:rPr>
          <w:rFonts w:cstheme="minorHAnsi"/>
          <w:sz w:val="28"/>
          <w:szCs w:val="28"/>
        </w:rPr>
        <w:t xml:space="preserve"> obce </w:t>
      </w:r>
      <w:r>
        <w:rPr>
          <w:rFonts w:cstheme="minorHAnsi"/>
          <w:sz w:val="28"/>
          <w:szCs w:val="28"/>
        </w:rPr>
        <w:t>k podpisu Dodatku č. 7.</w:t>
      </w:r>
    </w:p>
    <w:p w:rsidR="0025225F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25225F" w:rsidRPr="008106B4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25225F" w:rsidRPr="008106B4" w:rsidRDefault="0025225F" w:rsidP="0025225F">
      <w:pPr>
        <w:spacing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8106B4">
        <w:rPr>
          <w:rFonts w:eastAsia="Times New Roman" w:cstheme="minorHAnsi"/>
          <w:b/>
          <w:sz w:val="28"/>
          <w:szCs w:val="28"/>
          <w:lang w:eastAsia="cs-CZ"/>
        </w:rPr>
        <w:lastRenderedPageBreak/>
        <w:t>Usnesení č. 4</w:t>
      </w:r>
    </w:p>
    <w:p w:rsidR="0025225F" w:rsidRDefault="0025225F" w:rsidP="0025225F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 w:rsidRPr="007B2469">
        <w:rPr>
          <w:rFonts w:eastAsia="Times New Roman" w:cstheme="minorHAnsi"/>
          <w:sz w:val="28"/>
          <w:szCs w:val="28"/>
          <w:lang w:eastAsia="cs-CZ"/>
        </w:rPr>
        <w:t xml:space="preserve">Zastupitelstvo obce Hlubočany po projednání schvaluje uzavření nájemní smlouvy na pronájem pohostinství na adrese Hlubočany </w:t>
      </w:r>
      <w:proofErr w:type="gramStart"/>
      <w:r w:rsidRPr="007B2469">
        <w:rPr>
          <w:rFonts w:eastAsia="Times New Roman" w:cstheme="minorHAnsi"/>
          <w:sz w:val="28"/>
          <w:szCs w:val="28"/>
          <w:lang w:eastAsia="cs-CZ"/>
        </w:rPr>
        <w:t>č.p.</w:t>
      </w:r>
      <w:proofErr w:type="gramEnd"/>
      <w:r w:rsidRPr="007B2469">
        <w:rPr>
          <w:rFonts w:eastAsia="Times New Roman" w:cstheme="minorHAnsi"/>
          <w:sz w:val="28"/>
          <w:szCs w:val="28"/>
          <w:lang w:eastAsia="cs-CZ"/>
        </w:rPr>
        <w:t xml:space="preserve"> 22 s nájemkyní </w:t>
      </w:r>
      <w:r>
        <w:rPr>
          <w:rFonts w:eastAsia="Times New Roman" w:cstheme="minorHAnsi"/>
          <w:sz w:val="28"/>
          <w:szCs w:val="28"/>
          <w:lang w:eastAsia="cs-CZ"/>
        </w:rPr>
        <w:t xml:space="preserve">Jarmilou Raušerovou, IČ: 48904481, </w:t>
      </w:r>
      <w:bookmarkStart w:id="1" w:name="_GoBack"/>
      <w:bookmarkEnd w:id="1"/>
      <w:r w:rsidRPr="007B2469">
        <w:rPr>
          <w:rFonts w:eastAsia="Times New Roman" w:cstheme="minorHAnsi"/>
          <w:sz w:val="28"/>
          <w:szCs w:val="28"/>
          <w:lang w:eastAsia="cs-CZ"/>
        </w:rPr>
        <w:t>na dobu od 1. 1. 2025 do 31. 12. 2029 a pověřuje starostu k podpisu této smlouvy.</w:t>
      </w:r>
    </w:p>
    <w:p w:rsidR="0025225F" w:rsidRPr="008106B4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25225F" w:rsidRPr="008106B4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  <w:r w:rsidRPr="008106B4">
        <w:rPr>
          <w:rFonts w:cstheme="minorHAnsi"/>
          <w:b/>
          <w:sz w:val="28"/>
          <w:szCs w:val="28"/>
        </w:rPr>
        <w:t>Usnesení č. 5</w:t>
      </w:r>
    </w:p>
    <w:p w:rsidR="0025225F" w:rsidRPr="008106B4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3D5DA5">
        <w:rPr>
          <w:sz w:val="28"/>
          <w:szCs w:val="28"/>
        </w:rPr>
        <w:t xml:space="preserve"> Hlubočany </w:t>
      </w:r>
      <w:r>
        <w:rPr>
          <w:sz w:val="28"/>
          <w:szCs w:val="28"/>
        </w:rPr>
        <w:t xml:space="preserve">po projednání </w:t>
      </w:r>
      <w:r w:rsidRPr="003D5DA5">
        <w:rPr>
          <w:sz w:val="28"/>
          <w:szCs w:val="28"/>
        </w:rPr>
        <w:t xml:space="preserve">schvaluje </w:t>
      </w:r>
      <w:r>
        <w:rPr>
          <w:sz w:val="28"/>
          <w:szCs w:val="28"/>
        </w:rPr>
        <w:t xml:space="preserve">uzavření </w:t>
      </w:r>
      <w:proofErr w:type="spellStart"/>
      <w:r>
        <w:rPr>
          <w:sz w:val="28"/>
          <w:szCs w:val="28"/>
        </w:rPr>
        <w:t>pachtovní</w:t>
      </w:r>
      <w:proofErr w:type="spellEnd"/>
      <w:r>
        <w:rPr>
          <w:sz w:val="28"/>
          <w:szCs w:val="28"/>
        </w:rPr>
        <w:t xml:space="preserve"> smlouvy o propachtování</w:t>
      </w:r>
      <w:r w:rsidRPr="003D5DA5">
        <w:rPr>
          <w:sz w:val="28"/>
          <w:szCs w:val="28"/>
        </w:rPr>
        <w:t xml:space="preserve"> části obecního pozemku par. č. 2586</w:t>
      </w:r>
      <w:r>
        <w:rPr>
          <w:sz w:val="28"/>
          <w:szCs w:val="28"/>
        </w:rPr>
        <w:t xml:space="preserve"> v 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Hlubočany o výměře </w:t>
      </w:r>
      <w:r>
        <w:rPr>
          <w:sz w:val="28"/>
          <w:szCs w:val="28"/>
        </w:rPr>
        <w:t>260</w:t>
      </w:r>
      <w:r>
        <w:rPr>
          <w:sz w:val="28"/>
          <w:szCs w:val="28"/>
        </w:rPr>
        <w:t xml:space="preserve"> m</w:t>
      </w:r>
      <w:r w:rsidRPr="00833397">
        <w:rPr>
          <w:sz w:val="28"/>
          <w:szCs w:val="28"/>
          <w:vertAlign w:val="superscript"/>
        </w:rPr>
        <w:t>2</w:t>
      </w:r>
      <w:r w:rsidRPr="003D5DA5">
        <w:rPr>
          <w:sz w:val="28"/>
          <w:szCs w:val="28"/>
        </w:rPr>
        <w:t xml:space="preserve"> </w:t>
      </w:r>
      <w:r>
        <w:rPr>
          <w:sz w:val="28"/>
          <w:szCs w:val="28"/>
        </w:rPr>
        <w:t>za cenu 7 Kč/m</w:t>
      </w:r>
      <w:r w:rsidRPr="0002381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/rok. ZO Hlubočany pověřuje starostu obce k podpisu </w:t>
      </w:r>
      <w:proofErr w:type="spellStart"/>
      <w:r>
        <w:rPr>
          <w:sz w:val="28"/>
          <w:szCs w:val="28"/>
        </w:rPr>
        <w:t>pachtovní</w:t>
      </w:r>
      <w:proofErr w:type="spellEnd"/>
      <w:r>
        <w:rPr>
          <w:sz w:val="28"/>
          <w:szCs w:val="28"/>
        </w:rPr>
        <w:t xml:space="preserve"> smlouvy.</w:t>
      </w:r>
    </w:p>
    <w:p w:rsidR="0025225F" w:rsidRPr="008106B4" w:rsidRDefault="0025225F" w:rsidP="0025225F">
      <w:pPr>
        <w:spacing w:after="0"/>
        <w:jc w:val="both"/>
        <w:rPr>
          <w:rFonts w:cstheme="minorHAnsi"/>
          <w:sz w:val="28"/>
          <w:szCs w:val="28"/>
        </w:rPr>
      </w:pPr>
    </w:p>
    <w:p w:rsidR="0025225F" w:rsidRPr="008106B4" w:rsidRDefault="0025225F" w:rsidP="0025225F">
      <w:pPr>
        <w:spacing w:after="0"/>
        <w:jc w:val="both"/>
        <w:rPr>
          <w:rFonts w:cstheme="minorHAnsi"/>
          <w:sz w:val="28"/>
          <w:szCs w:val="28"/>
        </w:rPr>
      </w:pPr>
    </w:p>
    <w:p w:rsidR="0025225F" w:rsidRPr="008106B4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  <w:r w:rsidRPr="008106B4">
        <w:rPr>
          <w:rFonts w:cstheme="minorHAnsi"/>
          <w:b/>
          <w:sz w:val="28"/>
          <w:szCs w:val="28"/>
        </w:rPr>
        <w:t>Usnesení č. 6</w:t>
      </w:r>
    </w:p>
    <w:p w:rsidR="0025225F" w:rsidRPr="00ED2947" w:rsidRDefault="0025225F" w:rsidP="0025225F">
      <w:pPr>
        <w:spacing w:after="0"/>
        <w:jc w:val="both"/>
        <w:rPr>
          <w:rFonts w:cstheme="minorHAnsi"/>
          <w:b/>
          <w:sz w:val="28"/>
          <w:szCs w:val="28"/>
        </w:rPr>
      </w:pPr>
      <w:r w:rsidRPr="008106B4">
        <w:rPr>
          <w:rFonts w:cstheme="minorHAnsi"/>
          <w:sz w:val="28"/>
          <w:szCs w:val="28"/>
        </w:rPr>
        <w:t xml:space="preserve">ZO Hlubočany </w:t>
      </w:r>
      <w:r>
        <w:rPr>
          <w:rFonts w:cstheme="minorHAnsi"/>
          <w:sz w:val="28"/>
          <w:szCs w:val="28"/>
        </w:rPr>
        <w:t xml:space="preserve">po projednání </w:t>
      </w:r>
      <w:r w:rsidRPr="008106B4">
        <w:rPr>
          <w:rFonts w:cstheme="minorHAnsi"/>
          <w:sz w:val="28"/>
          <w:szCs w:val="28"/>
        </w:rPr>
        <w:t xml:space="preserve">schvaluje </w:t>
      </w:r>
      <w:r w:rsidRPr="00833397">
        <w:rPr>
          <w:rFonts w:cstheme="minorHAnsi"/>
          <w:sz w:val="28"/>
          <w:szCs w:val="28"/>
        </w:rPr>
        <w:t xml:space="preserve">uložení finančních prostředků ve výši 10 000 000 Kč na termínovaný vklad u České </w:t>
      </w:r>
      <w:r>
        <w:rPr>
          <w:rFonts w:cstheme="minorHAnsi"/>
          <w:sz w:val="28"/>
          <w:szCs w:val="28"/>
        </w:rPr>
        <w:t xml:space="preserve">národní banky na dobu 12 měsíců a </w:t>
      </w:r>
      <w:r w:rsidRPr="00ED2947">
        <w:rPr>
          <w:sz w:val="28"/>
          <w:szCs w:val="28"/>
        </w:rPr>
        <w:t>pověř</w:t>
      </w:r>
      <w:r>
        <w:rPr>
          <w:sz w:val="28"/>
          <w:szCs w:val="28"/>
        </w:rPr>
        <w:t>uje starostu obce</w:t>
      </w:r>
      <w:r w:rsidRPr="00ED2947">
        <w:rPr>
          <w:sz w:val="28"/>
          <w:szCs w:val="28"/>
        </w:rPr>
        <w:t xml:space="preserve"> k zajištění všech potřebných úkonů spojených s otevřením a správou termínovaného vkladu u Č</w:t>
      </w:r>
      <w:r>
        <w:rPr>
          <w:sz w:val="28"/>
          <w:szCs w:val="28"/>
        </w:rPr>
        <w:t>NB.</w:t>
      </w: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7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ED2947">
        <w:rPr>
          <w:sz w:val="28"/>
          <w:szCs w:val="28"/>
        </w:rPr>
        <w:t xml:space="preserve"> Hlubočany schvaluje poskytnutí finančního daru ve výši </w:t>
      </w:r>
      <w:r>
        <w:rPr>
          <w:sz w:val="28"/>
          <w:szCs w:val="28"/>
        </w:rPr>
        <w:t>11 000</w:t>
      </w:r>
      <w:r w:rsidRPr="00ED2947">
        <w:rPr>
          <w:sz w:val="28"/>
          <w:szCs w:val="28"/>
        </w:rPr>
        <w:t xml:space="preserve"> Kč Základní</w:t>
      </w:r>
      <w:r>
        <w:rPr>
          <w:sz w:val="28"/>
          <w:szCs w:val="28"/>
        </w:rPr>
        <w:t xml:space="preserve"> škole</w:t>
      </w:r>
      <w:r w:rsidRPr="00ED2947">
        <w:rPr>
          <w:sz w:val="28"/>
          <w:szCs w:val="28"/>
        </w:rPr>
        <w:t xml:space="preserve"> a mateřská škol</w:t>
      </w:r>
      <w:r>
        <w:rPr>
          <w:sz w:val="28"/>
          <w:szCs w:val="28"/>
        </w:rPr>
        <w:t>e</w:t>
      </w:r>
      <w:r w:rsidRPr="00ED2947">
        <w:rPr>
          <w:sz w:val="28"/>
          <w:szCs w:val="28"/>
        </w:rPr>
        <w:t xml:space="preserve"> Bohdalice</w:t>
      </w:r>
      <w:r>
        <w:rPr>
          <w:sz w:val="28"/>
          <w:szCs w:val="28"/>
        </w:rPr>
        <w:t xml:space="preserve"> a </w:t>
      </w:r>
      <w:r w:rsidRPr="00ED2947">
        <w:rPr>
          <w:sz w:val="28"/>
          <w:szCs w:val="28"/>
        </w:rPr>
        <w:t>zároveň pověřuje starostu k podpisu darovací smlouvy a</w:t>
      </w:r>
      <w:r>
        <w:rPr>
          <w:sz w:val="28"/>
          <w:szCs w:val="28"/>
        </w:rPr>
        <w:t xml:space="preserve"> </w:t>
      </w:r>
      <w:r w:rsidRPr="00ED2947">
        <w:rPr>
          <w:sz w:val="28"/>
          <w:szCs w:val="28"/>
        </w:rPr>
        <w:t>k zajištění všech potřebných kroků spojených s realizací daru</w:t>
      </w:r>
      <w:r>
        <w:rPr>
          <w:sz w:val="28"/>
          <w:szCs w:val="28"/>
        </w:rPr>
        <w:t>.</w:t>
      </w:r>
    </w:p>
    <w:p w:rsidR="0025225F" w:rsidRPr="00ED2947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8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8106B4">
        <w:rPr>
          <w:sz w:val="28"/>
          <w:szCs w:val="28"/>
        </w:rPr>
        <w:t xml:space="preserve"> Hlubočany </w:t>
      </w:r>
      <w:r w:rsidRPr="007E6F40">
        <w:rPr>
          <w:sz w:val="28"/>
          <w:szCs w:val="28"/>
        </w:rPr>
        <w:t xml:space="preserve">po projednání schvaluje realizaci projektu </w:t>
      </w:r>
      <w:proofErr w:type="spellStart"/>
      <w:r w:rsidRPr="007E6F40">
        <w:rPr>
          <w:sz w:val="28"/>
          <w:szCs w:val="28"/>
        </w:rPr>
        <w:t>fotovoltaické</w:t>
      </w:r>
      <w:proofErr w:type="spellEnd"/>
      <w:r w:rsidRPr="007E6F40">
        <w:rPr>
          <w:sz w:val="28"/>
          <w:szCs w:val="28"/>
        </w:rPr>
        <w:t xml:space="preserve"> elektrárny na budově obecního úřadu a podání žádosti o dotaci. Zároveň pověřuje starostu</w:t>
      </w:r>
      <w:r>
        <w:rPr>
          <w:sz w:val="28"/>
          <w:szCs w:val="28"/>
        </w:rPr>
        <w:t xml:space="preserve"> obce</w:t>
      </w:r>
      <w:r w:rsidRPr="007E6F40">
        <w:rPr>
          <w:sz w:val="28"/>
          <w:szCs w:val="28"/>
        </w:rPr>
        <w:t xml:space="preserve"> k zajištění všech potřebných kroků pro realizaci pro</w:t>
      </w:r>
      <w:r>
        <w:rPr>
          <w:sz w:val="28"/>
          <w:szCs w:val="28"/>
        </w:rPr>
        <w:t>jektu a podání žádostí o dotaci z prostředků Modernizačního fondu programu RES+, výzva 3/2024.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9</w:t>
      </w:r>
    </w:p>
    <w:p w:rsidR="0025225F" w:rsidRPr="006B5B21" w:rsidRDefault="0025225F" w:rsidP="0025225F">
      <w:pPr>
        <w:spacing w:after="0"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8106B4">
        <w:rPr>
          <w:sz w:val="28"/>
          <w:szCs w:val="28"/>
        </w:rPr>
        <w:t xml:space="preserve"> Hlubočany </w:t>
      </w:r>
      <w:r w:rsidRPr="007E6F40">
        <w:rPr>
          <w:sz w:val="28"/>
          <w:szCs w:val="28"/>
        </w:rPr>
        <w:t>po projednání schvaluje</w:t>
      </w:r>
      <w:r>
        <w:rPr>
          <w:sz w:val="28"/>
          <w:szCs w:val="28"/>
        </w:rPr>
        <w:t xml:space="preserve"> </w:t>
      </w:r>
      <w:r w:rsidRPr="006B5B21">
        <w:rPr>
          <w:sz w:val="28"/>
          <w:szCs w:val="28"/>
        </w:rPr>
        <w:t>Smlouv</w:t>
      </w:r>
      <w:r>
        <w:rPr>
          <w:sz w:val="28"/>
          <w:szCs w:val="28"/>
        </w:rPr>
        <w:t>u</w:t>
      </w:r>
      <w:r w:rsidRPr="006B5B21">
        <w:rPr>
          <w:sz w:val="28"/>
          <w:szCs w:val="28"/>
        </w:rPr>
        <w:t xml:space="preserve"> č. PR-001030067895/003-ELSP o smlouvě budoucí o zřízení věcného břemene</w:t>
      </w:r>
      <w:r>
        <w:rPr>
          <w:sz w:val="28"/>
          <w:szCs w:val="28"/>
        </w:rPr>
        <w:t xml:space="preserve"> s </w:t>
      </w:r>
      <w:proofErr w:type="gramStart"/>
      <w:r>
        <w:rPr>
          <w:sz w:val="28"/>
          <w:szCs w:val="28"/>
        </w:rPr>
        <w:t xml:space="preserve">EG.D, </w:t>
      </w:r>
      <w:proofErr w:type="spellStart"/>
      <w:r>
        <w:rPr>
          <w:sz w:val="28"/>
          <w:szCs w:val="28"/>
        </w:rPr>
        <w:t>a.</w:t>
      </w:r>
      <w:proofErr w:type="gramEnd"/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>, IČ: 28085400, jednorázová náhrada za zřízení věcného břemene v celkové výši 2 000 Kč. ZO Hlubočany pověřuje starostu obce k podpisu smlouvy.</w:t>
      </w: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10</w:t>
      </w:r>
    </w:p>
    <w:p w:rsidR="0025225F" w:rsidRPr="008106B4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8106B4">
        <w:rPr>
          <w:sz w:val="28"/>
          <w:szCs w:val="28"/>
        </w:rPr>
        <w:t xml:space="preserve"> Hlubočany</w:t>
      </w:r>
      <w:r>
        <w:rPr>
          <w:sz w:val="28"/>
          <w:szCs w:val="28"/>
        </w:rPr>
        <w:t xml:space="preserve"> po projednání</w:t>
      </w:r>
      <w:r w:rsidRPr="008106B4">
        <w:rPr>
          <w:sz w:val="28"/>
          <w:szCs w:val="28"/>
        </w:rPr>
        <w:t xml:space="preserve"> schvaluje výběr dodavatele na </w:t>
      </w:r>
      <w:r>
        <w:rPr>
          <w:sz w:val="28"/>
          <w:szCs w:val="28"/>
        </w:rPr>
        <w:t>2. etapu rekonstrukce kiosku</w:t>
      </w:r>
      <w:r w:rsidRPr="008106B4">
        <w:rPr>
          <w:sz w:val="28"/>
          <w:szCs w:val="28"/>
        </w:rPr>
        <w:t xml:space="preserve">. Vybraným dodavatelem je firma </w:t>
      </w:r>
      <w:r>
        <w:rPr>
          <w:sz w:val="28"/>
          <w:szCs w:val="28"/>
        </w:rPr>
        <w:t>SYGNEX stavební společnost s.r.o.</w:t>
      </w:r>
      <w:r w:rsidRPr="008106B4">
        <w:rPr>
          <w:sz w:val="28"/>
          <w:szCs w:val="28"/>
        </w:rPr>
        <w:t>,</w:t>
      </w:r>
      <w:r>
        <w:rPr>
          <w:sz w:val="28"/>
          <w:szCs w:val="28"/>
        </w:rPr>
        <w:t xml:space="preserve"> IČ: 05712742</w:t>
      </w:r>
      <w:r w:rsidRPr="008106B4">
        <w:rPr>
          <w:sz w:val="28"/>
          <w:szCs w:val="28"/>
        </w:rPr>
        <w:t xml:space="preserve"> s nabídkovou cenou </w:t>
      </w:r>
      <w:r>
        <w:rPr>
          <w:sz w:val="28"/>
          <w:szCs w:val="28"/>
        </w:rPr>
        <w:t>534 010,91</w:t>
      </w:r>
      <w:r w:rsidRPr="008106B4">
        <w:rPr>
          <w:sz w:val="28"/>
          <w:szCs w:val="28"/>
        </w:rPr>
        <w:t xml:space="preserve"> Kč.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  <w:r w:rsidRPr="008106B4">
        <w:rPr>
          <w:sz w:val="28"/>
          <w:szCs w:val="28"/>
        </w:rPr>
        <w:t>Starostovi obce se ukládá uzavřít smlouvu o dílo s vybraným dodavatelem a zajistit realizaci opravy v souladu se schválenými podmínkami.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11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 Hlubočany po projednání schvaluje:</w:t>
      </w:r>
    </w:p>
    <w:p w:rsidR="0025225F" w:rsidRPr="00F324F5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24F5">
        <w:rPr>
          <w:sz w:val="28"/>
          <w:szCs w:val="28"/>
        </w:rPr>
        <w:t xml:space="preserve"> Ve zpracování Změny č. 1B ÚP Hlubočany pokračovat až po vyhotovení Plánu místního ÚSES</w:t>
      </w:r>
      <w:r>
        <w:rPr>
          <w:sz w:val="28"/>
          <w:szCs w:val="28"/>
        </w:rPr>
        <w:t xml:space="preserve"> </w:t>
      </w:r>
      <w:r w:rsidRPr="00F324F5">
        <w:rPr>
          <w:sz w:val="28"/>
          <w:szCs w:val="28"/>
        </w:rPr>
        <w:t>pro ORP Vyškov. Předpokládá se vyhotovení a schválení Plánu ÚSES do dvou let. Pro potřeby</w:t>
      </w:r>
      <w:r>
        <w:rPr>
          <w:sz w:val="28"/>
          <w:szCs w:val="28"/>
        </w:rPr>
        <w:t xml:space="preserve"> </w:t>
      </w:r>
      <w:r w:rsidRPr="00F324F5">
        <w:rPr>
          <w:sz w:val="28"/>
          <w:szCs w:val="28"/>
        </w:rPr>
        <w:t>vymezení skladebných prvků ÚSES je tento plán žádoucí, bude sloužit jako legitimní podklad pro</w:t>
      </w:r>
      <w:r>
        <w:rPr>
          <w:sz w:val="28"/>
          <w:szCs w:val="28"/>
        </w:rPr>
        <w:t xml:space="preserve"> </w:t>
      </w:r>
      <w:r w:rsidRPr="00F324F5">
        <w:rPr>
          <w:sz w:val="28"/>
          <w:szCs w:val="28"/>
        </w:rPr>
        <w:t>vymezení nadregionálního biokoridoru a lokálního biocentra ÚSES na území obce Hlubočany.</w:t>
      </w:r>
    </w:p>
    <w:p w:rsidR="0025225F" w:rsidRPr="00F324F5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24F5">
        <w:rPr>
          <w:sz w:val="28"/>
          <w:szCs w:val="28"/>
        </w:rPr>
        <w:t xml:space="preserve"> Ve zpracování Změny č. 1B ÚP Hlubočany dále pokračovat až po vydání Aktualizace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  <w:r w:rsidRPr="00F324F5">
        <w:rPr>
          <w:sz w:val="28"/>
          <w:szCs w:val="28"/>
        </w:rPr>
        <w:t>č. 5 Zásad územního rozvoje Jihomoravského kraje. Aktualizace č. 5 má prověřit vymezení</w:t>
      </w:r>
      <w:r>
        <w:rPr>
          <w:sz w:val="28"/>
          <w:szCs w:val="28"/>
        </w:rPr>
        <w:t xml:space="preserve"> </w:t>
      </w:r>
      <w:r w:rsidRPr="00F324F5">
        <w:rPr>
          <w:sz w:val="28"/>
          <w:szCs w:val="28"/>
        </w:rPr>
        <w:t>koridoru pro nadregionální biokoridor K 134MH na území obce Hlubočany. Tato nadřazená</w:t>
      </w:r>
      <w:r>
        <w:rPr>
          <w:sz w:val="28"/>
          <w:szCs w:val="28"/>
        </w:rPr>
        <w:t xml:space="preserve"> </w:t>
      </w:r>
      <w:r w:rsidRPr="004D5F96">
        <w:rPr>
          <w:sz w:val="28"/>
          <w:szCs w:val="28"/>
        </w:rPr>
        <w:t>územně plánovací dokumentace kraje je pro pořizování územních plánů závazná, musí být</w:t>
      </w:r>
      <w:r>
        <w:rPr>
          <w:sz w:val="28"/>
          <w:szCs w:val="28"/>
        </w:rPr>
        <w:t xml:space="preserve"> </w:t>
      </w:r>
      <w:r w:rsidRPr="004D5F96">
        <w:rPr>
          <w:sz w:val="28"/>
          <w:szCs w:val="28"/>
        </w:rPr>
        <w:t>respektována. Vydání Aktualizace se předpokládá do dvou let.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12</w:t>
      </w:r>
    </w:p>
    <w:p w:rsidR="0025225F" w:rsidRPr="00780A42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Hlubočany po projednání schvaluje poskytnutí příspěvku </w:t>
      </w:r>
      <w:r w:rsidRPr="00780A42">
        <w:rPr>
          <w:sz w:val="28"/>
          <w:szCs w:val="28"/>
        </w:rPr>
        <w:t>na spolufinancování sí</w:t>
      </w:r>
      <w:r>
        <w:rPr>
          <w:sz w:val="28"/>
          <w:szCs w:val="28"/>
        </w:rPr>
        <w:t>tě sociálních služeb ORP Vyškov v roce 2025 ve výši</w:t>
      </w:r>
      <w:r>
        <w:rPr>
          <w:sz w:val="28"/>
          <w:szCs w:val="28"/>
        </w:rPr>
        <w:t xml:space="preserve"> 50 000 </w:t>
      </w:r>
      <w:r>
        <w:rPr>
          <w:sz w:val="28"/>
          <w:szCs w:val="28"/>
        </w:rPr>
        <w:t xml:space="preserve">Kč. ZO Hlubočany pověřuje starostu obce k podpisu Smlouvy příspěvku </w:t>
      </w:r>
      <w:r w:rsidRPr="00780A42">
        <w:rPr>
          <w:sz w:val="28"/>
          <w:szCs w:val="28"/>
        </w:rPr>
        <w:t>na spolufinancování sí</w:t>
      </w:r>
      <w:r>
        <w:rPr>
          <w:sz w:val="28"/>
          <w:szCs w:val="28"/>
        </w:rPr>
        <w:t>tě sociálních služeb ORP Vyškov v souladu se schválenými podmínkami.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13</w:t>
      </w:r>
    </w:p>
    <w:p w:rsidR="0025225F" w:rsidRPr="008106B4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3D5DA5">
        <w:rPr>
          <w:sz w:val="28"/>
          <w:szCs w:val="28"/>
        </w:rPr>
        <w:t xml:space="preserve"> Hlubočany </w:t>
      </w:r>
      <w:r>
        <w:rPr>
          <w:sz w:val="28"/>
          <w:szCs w:val="28"/>
        </w:rPr>
        <w:t xml:space="preserve">po projednání </w:t>
      </w:r>
      <w:r w:rsidRPr="003D5DA5">
        <w:rPr>
          <w:sz w:val="28"/>
          <w:szCs w:val="28"/>
        </w:rPr>
        <w:t xml:space="preserve">schvaluje </w:t>
      </w:r>
      <w:r>
        <w:rPr>
          <w:sz w:val="28"/>
          <w:szCs w:val="28"/>
        </w:rPr>
        <w:t>uzavření smlouvy o dílo na zpracování projektové dokumentace na dílo Revitalizace návsi v Hlubočanech – nová generace dřevin. Dodavatel Ing. Jitka Schneiderová, IČ: 69751145, cena za dílo 90 000 Kč včetně DPH.</w:t>
      </w:r>
      <w:r w:rsidRPr="003D5DA5">
        <w:rPr>
          <w:sz w:val="28"/>
          <w:szCs w:val="28"/>
        </w:rPr>
        <w:t xml:space="preserve"> </w:t>
      </w:r>
      <w:r>
        <w:rPr>
          <w:sz w:val="28"/>
          <w:szCs w:val="28"/>
        </w:rPr>
        <w:t>ZO Hlubočany pověřuje starostu obce k podpisu smlouvy o dílo v souladu se schválenými podmínkami.</w:t>
      </w:r>
    </w:p>
    <w:p w:rsidR="0025225F" w:rsidRDefault="0025225F" w:rsidP="0025225F">
      <w:pPr>
        <w:spacing w:after="0"/>
        <w:jc w:val="both"/>
        <w:rPr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14</w:t>
      </w:r>
    </w:p>
    <w:p w:rsidR="0025225F" w:rsidRPr="00272B4F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3D5DA5">
        <w:rPr>
          <w:sz w:val="28"/>
          <w:szCs w:val="28"/>
        </w:rPr>
        <w:t xml:space="preserve"> Hlubočany </w:t>
      </w:r>
      <w:r>
        <w:rPr>
          <w:sz w:val="28"/>
          <w:szCs w:val="28"/>
        </w:rPr>
        <w:t>bere na vědomí</w:t>
      </w:r>
      <w:r w:rsidRPr="00272B4F">
        <w:rPr>
          <w:sz w:val="28"/>
          <w:szCs w:val="28"/>
        </w:rPr>
        <w:t xml:space="preserve"> vstup Základní školy a Mateřské školy Hlubočany, příspěvkové organizace, do projektu OP JAK II (Operační program Jan Amos Komenský), ze kterého bude financován školní asistent.</w:t>
      </w:r>
    </w:p>
    <w:p w:rsidR="0009797A" w:rsidRDefault="0009797A" w:rsidP="0025225F">
      <w:pPr>
        <w:spacing w:after="0"/>
        <w:jc w:val="both"/>
        <w:rPr>
          <w:b/>
          <w:sz w:val="28"/>
          <w:szCs w:val="28"/>
        </w:rPr>
      </w:pPr>
    </w:p>
    <w:p w:rsidR="0025225F" w:rsidRDefault="0025225F" w:rsidP="0025225F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lastRenderedPageBreak/>
        <w:t>Usnesení č.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5</w:t>
      </w:r>
    </w:p>
    <w:p w:rsidR="0025225F" w:rsidRPr="008106B4" w:rsidRDefault="0025225F" w:rsidP="0025225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ZO</w:t>
      </w:r>
      <w:r w:rsidRPr="003D5DA5">
        <w:rPr>
          <w:sz w:val="28"/>
          <w:szCs w:val="28"/>
        </w:rPr>
        <w:t xml:space="preserve"> Hlubočany </w:t>
      </w:r>
      <w:r>
        <w:rPr>
          <w:sz w:val="28"/>
          <w:szCs w:val="28"/>
        </w:rPr>
        <w:t xml:space="preserve">po projednání schvaluje </w:t>
      </w:r>
      <w:r w:rsidRPr="00596B4B">
        <w:rPr>
          <w:sz w:val="28"/>
          <w:szCs w:val="28"/>
        </w:rPr>
        <w:t>snížení provozního příspěvku příspěvkové organizace Základní škola a Mateřská škola Hlubočany na rok 2024 o částku 200 000 Kč</w:t>
      </w:r>
      <w:r w:rsidR="00596B4B">
        <w:rPr>
          <w:sz w:val="28"/>
          <w:szCs w:val="28"/>
        </w:rPr>
        <w:t xml:space="preserve">. </w:t>
      </w:r>
      <w:r w:rsidR="00596B4B" w:rsidRPr="00596B4B">
        <w:rPr>
          <w:sz w:val="28"/>
          <w:szCs w:val="28"/>
        </w:rPr>
        <w:t>Zastupitelstvo pověřuje starostu obce, aby o tomto rozhodnutí informovalo vedení ZŠ a MŠ Hlubočany</w:t>
      </w:r>
      <w:r w:rsidR="00596B4B">
        <w:rPr>
          <w:sz w:val="28"/>
          <w:szCs w:val="28"/>
        </w:rPr>
        <w:t>.</w:t>
      </w:r>
    </w:p>
    <w:p w:rsidR="0025225F" w:rsidRPr="008106B4" w:rsidRDefault="0025225F" w:rsidP="00023816">
      <w:pPr>
        <w:spacing w:after="0"/>
        <w:jc w:val="both"/>
        <w:rPr>
          <w:sz w:val="28"/>
          <w:szCs w:val="28"/>
        </w:rPr>
      </w:pPr>
    </w:p>
    <w:sectPr w:rsidR="0025225F" w:rsidRPr="008106B4" w:rsidSect="005F1B52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A3FC5"/>
    <w:multiLevelType w:val="multilevel"/>
    <w:tmpl w:val="4D7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23816"/>
    <w:rsid w:val="000276E8"/>
    <w:rsid w:val="00061FB5"/>
    <w:rsid w:val="00066C3A"/>
    <w:rsid w:val="00071785"/>
    <w:rsid w:val="0009797A"/>
    <w:rsid w:val="000A0906"/>
    <w:rsid w:val="000D02A6"/>
    <w:rsid w:val="000D19EF"/>
    <w:rsid w:val="000E67A3"/>
    <w:rsid w:val="000E78F4"/>
    <w:rsid w:val="00124C2B"/>
    <w:rsid w:val="00151988"/>
    <w:rsid w:val="00157C43"/>
    <w:rsid w:val="001643B2"/>
    <w:rsid w:val="001C5398"/>
    <w:rsid w:val="001D153C"/>
    <w:rsid w:val="002172E8"/>
    <w:rsid w:val="002176C2"/>
    <w:rsid w:val="0025225F"/>
    <w:rsid w:val="002564E7"/>
    <w:rsid w:val="00256EBC"/>
    <w:rsid w:val="00290621"/>
    <w:rsid w:val="002B1D4D"/>
    <w:rsid w:val="002C018D"/>
    <w:rsid w:val="00332237"/>
    <w:rsid w:val="00365DB3"/>
    <w:rsid w:val="003A7DF1"/>
    <w:rsid w:val="003B29FE"/>
    <w:rsid w:val="003B2DD5"/>
    <w:rsid w:val="003C0C3E"/>
    <w:rsid w:val="003C714B"/>
    <w:rsid w:val="003D5DA5"/>
    <w:rsid w:val="00416155"/>
    <w:rsid w:val="0044558A"/>
    <w:rsid w:val="00451D65"/>
    <w:rsid w:val="004671EC"/>
    <w:rsid w:val="00480504"/>
    <w:rsid w:val="004D5A54"/>
    <w:rsid w:val="004F732D"/>
    <w:rsid w:val="00544156"/>
    <w:rsid w:val="00555A9C"/>
    <w:rsid w:val="00596B4B"/>
    <w:rsid w:val="005A3A45"/>
    <w:rsid w:val="005A7FF1"/>
    <w:rsid w:val="005B23C4"/>
    <w:rsid w:val="005C426E"/>
    <w:rsid w:val="005F0FFB"/>
    <w:rsid w:val="005F1B52"/>
    <w:rsid w:val="0062772C"/>
    <w:rsid w:val="00660937"/>
    <w:rsid w:val="00660A91"/>
    <w:rsid w:val="00670E7A"/>
    <w:rsid w:val="006B141E"/>
    <w:rsid w:val="006F5154"/>
    <w:rsid w:val="00701622"/>
    <w:rsid w:val="00713490"/>
    <w:rsid w:val="0071720F"/>
    <w:rsid w:val="007256CB"/>
    <w:rsid w:val="00744DBB"/>
    <w:rsid w:val="007C0787"/>
    <w:rsid w:val="007C5B32"/>
    <w:rsid w:val="007D5905"/>
    <w:rsid w:val="008106B4"/>
    <w:rsid w:val="008131A4"/>
    <w:rsid w:val="00875070"/>
    <w:rsid w:val="008A41B6"/>
    <w:rsid w:val="008D7335"/>
    <w:rsid w:val="008F71CE"/>
    <w:rsid w:val="00905FBA"/>
    <w:rsid w:val="00935981"/>
    <w:rsid w:val="00955D84"/>
    <w:rsid w:val="00992E36"/>
    <w:rsid w:val="009A289C"/>
    <w:rsid w:val="009D16A4"/>
    <w:rsid w:val="009E126E"/>
    <w:rsid w:val="009F71A0"/>
    <w:rsid w:val="00A06B34"/>
    <w:rsid w:val="00A22304"/>
    <w:rsid w:val="00A36061"/>
    <w:rsid w:val="00A4263E"/>
    <w:rsid w:val="00AA5060"/>
    <w:rsid w:val="00AB115E"/>
    <w:rsid w:val="00AD423D"/>
    <w:rsid w:val="00B0402E"/>
    <w:rsid w:val="00B275BB"/>
    <w:rsid w:val="00B326E5"/>
    <w:rsid w:val="00B379E0"/>
    <w:rsid w:val="00B415B0"/>
    <w:rsid w:val="00BB0166"/>
    <w:rsid w:val="00BB683D"/>
    <w:rsid w:val="00BC2E0E"/>
    <w:rsid w:val="00C10C1D"/>
    <w:rsid w:val="00C229C1"/>
    <w:rsid w:val="00C31AF8"/>
    <w:rsid w:val="00C743D7"/>
    <w:rsid w:val="00C84A11"/>
    <w:rsid w:val="00CA4135"/>
    <w:rsid w:val="00CB1237"/>
    <w:rsid w:val="00CC1875"/>
    <w:rsid w:val="00D23DBE"/>
    <w:rsid w:val="00D31233"/>
    <w:rsid w:val="00D35B1D"/>
    <w:rsid w:val="00D61A2C"/>
    <w:rsid w:val="00D74C37"/>
    <w:rsid w:val="00D86B06"/>
    <w:rsid w:val="00DD31ED"/>
    <w:rsid w:val="00E07298"/>
    <w:rsid w:val="00E172D5"/>
    <w:rsid w:val="00E50C2B"/>
    <w:rsid w:val="00E77776"/>
    <w:rsid w:val="00E860A5"/>
    <w:rsid w:val="00EB1309"/>
    <w:rsid w:val="00EB639E"/>
    <w:rsid w:val="00EE4063"/>
    <w:rsid w:val="00EF4358"/>
    <w:rsid w:val="00F143BF"/>
    <w:rsid w:val="00F511F5"/>
    <w:rsid w:val="00F52048"/>
    <w:rsid w:val="00F55B2B"/>
    <w:rsid w:val="00F758AC"/>
    <w:rsid w:val="00FB2A24"/>
    <w:rsid w:val="00FC1C8D"/>
    <w:rsid w:val="00FC69F9"/>
    <w:rsid w:val="00FC6FC5"/>
    <w:rsid w:val="00FE2C24"/>
    <w:rsid w:val="00FE666F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56C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F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3</cp:revision>
  <cp:lastPrinted>2024-07-18T09:10:00Z</cp:lastPrinted>
  <dcterms:created xsi:type="dcterms:W3CDTF">2024-11-06T06:39:00Z</dcterms:created>
  <dcterms:modified xsi:type="dcterms:W3CDTF">2024-11-06T06:44:00Z</dcterms:modified>
</cp:coreProperties>
</file>